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/>
          <w:lang w:val="en-US" w:eastAsia="zh-CN"/>
        </w:rPr>
      </w:pP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西藏自治区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野外科学观测研究站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  <w:t>（20</w:t>
      </w: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spacing w:val="0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野外站名称：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学科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类别：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研究领域：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依托单位：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共建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单位：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归口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主管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部门：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依托单位联系人：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手机：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野外站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联系人：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手机：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填报日期：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  <w:t xml:space="preserve">                            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980" w:hanging="1440"/>
        <w:jc w:val="left"/>
        <w:textAlignment w:val="auto"/>
        <w:rPr>
          <w:rFonts w:hint="eastAsia" w:ascii="Times New Roman" w:hAnsi="Times New Roman" w:eastAsia="仿宋_GB2312" w:cs="仿宋_GB2312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文本框 2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8240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PVeF3z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spacing w:val="0"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pacing w:val="0"/>
          <w:sz w:val="30"/>
          <w:szCs w:val="24"/>
          <w:lang w:eastAsia="zh-CN"/>
        </w:rPr>
        <w:t>西藏自治区</w:t>
      </w:r>
      <w:r>
        <w:rPr>
          <w:rFonts w:hint="default" w:ascii="Times New Roman" w:hAnsi="Times New Roman" w:eastAsia="宋体" w:cs="Times New Roman"/>
          <w:b/>
          <w:spacing w:val="0"/>
          <w:sz w:val="30"/>
          <w:szCs w:val="24"/>
        </w:rPr>
        <w:t>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pacing w:val="0"/>
          <w:sz w:val="30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</w:rPr>
        <w:t>二〇</w:t>
      </w:r>
      <w:r>
        <w:rPr>
          <w:rFonts w:hint="default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color w:val="000000"/>
          <w:spacing w:val="0"/>
          <w:sz w:val="30"/>
          <w:szCs w:val="24"/>
        </w:rPr>
        <w:t>年 制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  <w:t>填</w:t>
      </w: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  <w:lang w:eastAsia="zh-CN"/>
        </w:rPr>
        <w:t>报</w:t>
      </w: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  <w:t>说明</w:t>
      </w: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需遵守国家保密规定，不得填报涉及国家秘密的信息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内容应简明扼要，用词客观准确，覆盖提示要点，有具体的数据、实例支撑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如栏目表格空间不够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lang w:eastAsia="zh-CN"/>
        </w:rPr>
        <w:t>或内容需要补充的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，可自行扩充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eastAsia="zh-CN"/>
        </w:rPr>
        <w:t>申报材料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用A4纸打印、白色封皮装订、签章。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五、所属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  <w:lang w:eastAsia="zh-CN"/>
        </w:rPr>
        <w:t>学科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  <w:lang w:val="en-US" w:eastAsia="zh-CN"/>
        </w:rPr>
        <w:t>参照国家自然科学基金委学科代码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</w:rPr>
        <w:t>。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创新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lang w:eastAsia="zh-CN"/>
        </w:rPr>
        <w:t>平台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基地负责人需对填报的信息进行审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核，并请依托单位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" w:eastAsia="zh-CN"/>
        </w:rPr>
        <w:t>共建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"/>
        </w:rPr>
        <w:t>单位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在首页签章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p>
      <w:pPr>
        <w:numPr>
          <w:ilvl w:val="0"/>
          <w:numId w:val="0"/>
        </w:numPr>
        <w:spacing w:line="620" w:lineRule="exact"/>
        <w:ind w:firstLine="0" w:firstLineChars="0"/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基本信息表</w:t>
      </w:r>
    </w:p>
    <w:tbl>
      <w:tblPr>
        <w:tblStyle w:val="9"/>
        <w:tblW w:w="89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994"/>
        <w:gridCol w:w="1119"/>
        <w:gridCol w:w="559"/>
        <w:gridCol w:w="806"/>
        <w:gridCol w:w="1164"/>
        <w:gridCol w:w="1677"/>
        <w:gridCol w:w="493"/>
        <w:gridCol w:w="710"/>
        <w:gridCol w:w="360"/>
        <w:gridCol w:w="10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野外站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申报名称 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地理位置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经纬度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建站时间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近五年经费投入</w:t>
            </w:r>
          </w:p>
        </w:tc>
        <w:tc>
          <w:tcPr>
            <w:tcW w:w="6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40" w:leftChars="50" w:hanging="35" w:hangingChars="17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共投入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万元，其中国家投入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万元，主管部门投入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万元，依托单位投入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野外站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负责人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出生日期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族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学科专长</w:t>
            </w:r>
          </w:p>
        </w:tc>
        <w:tc>
          <w:tcPr>
            <w:tcW w:w="4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务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最后学位</w:t>
            </w:r>
          </w:p>
        </w:tc>
        <w:tc>
          <w:tcPr>
            <w:tcW w:w="4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A.</w:t>
            </w:r>
            <w:r>
              <w:rPr>
                <w:rFonts w:hint="eastAsia" w:ascii="Times New Roman" w:hAnsi="Times New Roman"/>
                <w:szCs w:val="21"/>
              </w:rPr>
              <w:t>博士</w:t>
            </w:r>
            <w:r>
              <w:rPr>
                <w:rFonts w:ascii="Times New Roman" w:hAnsi="Times New Roman"/>
                <w:szCs w:val="21"/>
              </w:rPr>
              <w:t xml:space="preserve">   B.</w:t>
            </w:r>
            <w:r>
              <w:rPr>
                <w:rFonts w:hint="eastAsia" w:ascii="Times New Roman" w:hAnsi="Times New Roman"/>
                <w:szCs w:val="21"/>
              </w:rPr>
              <w:t>硕士</w:t>
            </w:r>
            <w:r>
              <w:rPr>
                <w:rFonts w:ascii="Times New Roman" w:hAnsi="Times New Roman"/>
                <w:szCs w:val="21"/>
              </w:rPr>
              <w:t xml:space="preserve">   C.</w:t>
            </w:r>
            <w:r>
              <w:rPr>
                <w:rFonts w:hint="eastAsia" w:ascii="Times New Roman" w:hAnsi="Times New Roman"/>
                <w:szCs w:val="21"/>
              </w:rPr>
              <w:t>学士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0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依托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主管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部门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218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野外站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简介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（300字以内）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近五年实到科研总经费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万元，其中国家级科研经费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万元，占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%；</w:t>
            </w:r>
          </w:p>
          <w:p>
            <w:pPr>
              <w:adjustRightInd w:val="0"/>
              <w:snapToGrid w:val="0"/>
              <w:ind w:firstLine="3675" w:firstLineChars="17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省部级科研经费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万元，占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承担科研项目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项，其中国家级项目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%；省部级项目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科研论文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近五年发表论文共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篇，其中SCI、EI收录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篇；国内核心期刊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>　　</w:t>
            </w:r>
            <w:r>
              <w:rPr>
                <w:rFonts w:hint="eastAsia" w:ascii="Times New Roman" w:hAnsi="Times New Roman"/>
                <w:szCs w:val="21"/>
              </w:rPr>
              <w:t>篇。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获奖情况</w:t>
            </w:r>
          </w:p>
        </w:tc>
        <w:tc>
          <w:tcPr>
            <w:tcW w:w="79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近五年共获奖励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项，其中国家级奖励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%；省部级奖励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%。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代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表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究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果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 果 名 称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成果类型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是否保密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第1项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第2项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第3项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队伍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建设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带头人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学术带头人共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　 </w:t>
            </w:r>
            <w:r>
              <w:rPr>
                <w:rFonts w:hint="eastAsia" w:ascii="Times New Roman" w:hAnsi="Times New Roman"/>
                <w:szCs w:val="21"/>
              </w:rPr>
              <w:t>人，其中国际学术机构负责人和执委共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　 </w:t>
            </w:r>
            <w:r>
              <w:rPr>
                <w:rFonts w:hint="eastAsia" w:ascii="Times New Roman" w:hAnsi="Times New Roman"/>
                <w:szCs w:val="21"/>
              </w:rPr>
              <w:t>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人员结构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院士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%；教授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%；副教授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</w:t>
            </w:r>
          </w:p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%；硕士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%；学士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人，占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人才培养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共培养研究生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人，其中博士生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人，硕士生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开放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交流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客座人员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客座人员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　 </w:t>
            </w:r>
            <w:r>
              <w:rPr>
                <w:rFonts w:hint="eastAsia" w:ascii="Times New Roman" w:hAnsi="Times New Roman"/>
                <w:szCs w:val="21"/>
              </w:rPr>
              <w:t>人，其中来自外国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　</w:t>
            </w:r>
            <w:r>
              <w:rPr>
                <w:rFonts w:hint="eastAsia" w:ascii="Times New Roman" w:hAnsi="Times New Roman"/>
                <w:szCs w:val="21"/>
              </w:rPr>
              <w:t>人；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国际合作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参与国际重大科学研究计划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>项；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学术会议</w:t>
            </w:r>
          </w:p>
        </w:tc>
        <w:tc>
          <w:tcPr>
            <w:tcW w:w="68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承办学术会议：国际性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次，全国性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　 </w:t>
            </w:r>
            <w:r>
              <w:rPr>
                <w:rFonts w:hint="eastAsia" w:ascii="Times New Roman" w:hAnsi="Times New Roman"/>
                <w:szCs w:val="21"/>
              </w:rPr>
              <w:t>次，地区性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　 </w:t>
            </w:r>
            <w:r>
              <w:rPr>
                <w:rFonts w:hint="eastAsia" w:ascii="Times New Roman" w:hAnsi="Times New Roman"/>
                <w:szCs w:val="21"/>
              </w:rPr>
              <w:t>次。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pacing w:val="0"/>
          <w:sz w:val="28"/>
          <w:szCs w:val="28"/>
        </w:rPr>
        <w:br w:type="page"/>
      </w:r>
    </w:p>
    <w:p>
      <w:pPr>
        <w:pStyle w:val="14"/>
        <w:jc w:val="both"/>
        <w:rPr>
          <w:rFonts w:hint="eastAsia" w:ascii="Times New Roman" w:hAnsi="Times New Roman" w:eastAsia="方正黑体_GBK" w:cs="方正黑体_GBK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iCs w:val="0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黑体_GBK" w:cs="方正黑体_GBK"/>
          <w:b w:val="0"/>
          <w:color w:val="000000"/>
          <w:kern w:val="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lang w:val="en-US" w:eastAsia="zh-CN" w:bidi="ar-SA"/>
        </w:rPr>
        <w:t>战略意义和定位</w:t>
      </w:r>
    </w:p>
    <w:tbl>
      <w:tblPr>
        <w:tblStyle w:val="10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7" w:hRule="atLeast"/>
        </w:trPr>
        <w:tc>
          <w:tcPr>
            <w:tcW w:w="909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重点介绍战略需求、组建意义和定位。包括组建野外科学观测研究站的目的、意义，建成后对国家、自治区和依托单位的作用、贡献等。</w:t>
            </w:r>
          </w:p>
        </w:tc>
      </w:tr>
    </w:tbl>
    <w:p>
      <w:pPr>
        <w:rPr>
          <w:rFonts w:hint="eastAsia" w:ascii="Times New Roman" w:hAnsi="Times New Roman"/>
          <w:lang w:eastAsia="zh-CN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、研究状况</w:t>
      </w:r>
    </w:p>
    <w:tbl>
      <w:tblPr>
        <w:tblStyle w:val="10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2" w:hRule="atLeast"/>
        </w:trPr>
        <w:tc>
          <w:tcPr>
            <w:tcW w:w="9099" w:type="dxa"/>
          </w:tcPr>
          <w:p>
            <w:pPr>
              <w:pStyle w:val="13"/>
              <w:snapToGrid w:val="0"/>
              <w:spacing w:line="600" w:lineRule="exact"/>
              <w:ind w:firstLine="560" w:firstLine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包括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野外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科学观测研究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站现有研究工作的基础、水平（国内外影响和地位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近2年承担的重大科研任务和取得的代表性科研成果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在推动学科、产业发展、解决经济和社会发展重大关键问题等方面的贡献）</w:t>
            </w:r>
          </w:p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360" w:lineRule="auto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建设基础</w:t>
      </w:r>
    </w:p>
    <w:tbl>
      <w:tblPr>
        <w:tblStyle w:val="10"/>
        <w:tblW w:w="90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2" w:hRule="atLeast"/>
        </w:trPr>
        <w:tc>
          <w:tcPr>
            <w:tcW w:w="9084" w:type="dxa"/>
          </w:tcPr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包括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野外站已具备的科研条件（科研用地、用房、仪器设备、配套设施等方面综合阐述）</w:t>
            </w:r>
          </w:p>
        </w:tc>
      </w:tr>
    </w:tbl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、科研队伍状况及培养人才</w:t>
      </w:r>
      <w:bookmarkStart w:id="1" w:name="_GoBack"/>
      <w:bookmarkEnd w:id="1"/>
      <w:r>
        <w:rPr>
          <w:rFonts w:ascii="Times New Roman" w:hAnsi="Times New Roman" w:eastAsia="黑体"/>
          <w:sz w:val="32"/>
          <w:szCs w:val="32"/>
        </w:rPr>
        <w:t>的能力</w:t>
      </w:r>
    </w:p>
    <w:tbl>
      <w:tblPr>
        <w:tblStyle w:val="10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2" w:hRule="atLeast"/>
        </w:trPr>
        <w:tc>
          <w:tcPr>
            <w:tcW w:w="9099" w:type="dxa"/>
          </w:tcPr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包括野外站科研队伍状况及培养人才的能力（队伍规模和结构的总体情况、野外站负责人、学术委员会主任和学术带头人的简介及其代表性成果，吸引和稳定高水平人才的政策、措施，青年科技人才培养情况等）</w:t>
            </w:r>
          </w:p>
        </w:tc>
      </w:tr>
    </w:tbl>
    <w:p>
      <w:pPr>
        <w:snapToGrid w:val="0"/>
        <w:spacing w:line="360" w:lineRule="auto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、管理水平</w:t>
      </w:r>
    </w:p>
    <w:tbl>
      <w:tblPr>
        <w:tblStyle w:val="10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9099" w:type="dxa"/>
          </w:tcPr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包括野外站开放合作与运行管理（国内外交流合作、日常运行管理、人员聘用及流动、仪器设备管理与使用、管理办法等）</w:t>
            </w:r>
          </w:p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研究</w:t>
      </w:r>
      <w:r>
        <w:rPr>
          <w:rFonts w:ascii="Times New Roman" w:hAnsi="Times New Roman" w:eastAsia="黑体"/>
          <w:sz w:val="32"/>
          <w:szCs w:val="32"/>
        </w:rPr>
        <w:t>规划设想</w:t>
      </w:r>
    </w:p>
    <w:tbl>
      <w:tblPr>
        <w:tblStyle w:val="10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7" w:hRule="atLeast"/>
        </w:trPr>
        <w:tc>
          <w:tcPr>
            <w:tcW w:w="9099" w:type="dxa"/>
            <w:tcBorders>
              <w:tl2br w:val="nil"/>
              <w:tr2bl w:val="nil"/>
            </w:tcBorders>
          </w:tcPr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  <w:t>包括主要工作规划、预期目标与水平（从研究内容、科研条件、人才队伍建设、开放合作与运行管理等方面阐述）</w:t>
            </w:r>
          </w:p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方正仿宋_GBK" w:cs="方正仿宋_GBK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黑体"/>
          <w:b w:val="0"/>
          <w:bCs w:val="0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 xml:space="preserve">  </w:t>
      </w:r>
      <w:bookmarkStart w:id="0" w:name="_Toc28064"/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24"/>
          <w:lang w:val="en-US" w:eastAsia="zh-CN"/>
        </w:rPr>
        <w:t>八、有关单位意见</w:t>
      </w:r>
      <w:bookmarkEnd w:id="0"/>
    </w:p>
    <w:tbl>
      <w:tblPr>
        <w:tblStyle w:val="9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0" w:hRule="atLeast"/>
        </w:trPr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0"/>
                <w:sz w:val="24"/>
                <w:szCs w:val="24"/>
              </w:rPr>
              <w:t>依托单位意见</w:t>
            </w:r>
          </w:p>
        </w:tc>
        <w:tc>
          <w:tcPr>
            <w:tcW w:w="77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600" w:lineRule="exact"/>
              <w:ind w:firstLine="640"/>
              <w:jc w:val="both"/>
              <w:rPr>
                <w:rFonts w:hint="eastAsia" w:ascii="Times New Roman" w:hAnsi="Times New Roman" w:eastAsia="仿宋_GB2312" w:cs="仿宋_GB2312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仿宋_GB2312" w:cs="仿宋_GB2312"/>
                <w:bCs w:val="0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kern w:val="2"/>
                <w:sz w:val="24"/>
                <w:szCs w:val="24"/>
              </w:rPr>
              <w:t>此次申请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>西藏自治区野外科学观测研究站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kern w:val="2"/>
                <w:sz w:val="24"/>
                <w:szCs w:val="24"/>
              </w:rPr>
              <w:t>所提交的申请材料均真实、合法。如有不实之处，愿承担相应的法律责任和由此产生的一切后果。</w:t>
            </w: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单位负责人签字：                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（单位盖章）</w:t>
            </w: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0" w:hRule="atLeast"/>
        </w:trPr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pacing w:val="0"/>
                <w:sz w:val="24"/>
                <w:szCs w:val="24"/>
                <w:lang w:eastAsia="zh-CN"/>
              </w:rPr>
              <w:t>主管单位意见</w:t>
            </w:r>
          </w:p>
        </w:tc>
        <w:tc>
          <w:tcPr>
            <w:tcW w:w="776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pStyle w:val="4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单位负责人签字：                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（单位盖章）</w:t>
            </w: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pacing w:val="0"/>
                <w:sz w:val="24"/>
                <w:szCs w:val="24"/>
              </w:rPr>
              <w:t xml:space="preserve">                                 年     月     日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spacing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pacing w:val="0"/>
          <w:sz w:val="28"/>
          <w:szCs w:val="28"/>
        </w:rPr>
        <w:br w:type="page"/>
      </w:r>
    </w:p>
    <w:p>
      <w:pPr>
        <w:snapToGrid w:val="0"/>
        <w:spacing w:line="360" w:lineRule="auto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28"/>
          <w:szCs w:val="28"/>
          <w:lang w:eastAsia="zh-CN"/>
        </w:rPr>
        <w:t>附件：</w:t>
      </w:r>
    </w:p>
    <w:p>
      <w:pPr>
        <w:snapToGrid w:val="0"/>
        <w:spacing w:line="360" w:lineRule="auto"/>
        <w:jc w:val="both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（一）</w:t>
      </w:r>
      <w:r>
        <w:rPr>
          <w:rFonts w:hint="eastAsia" w:ascii="Times New Roman" w:hAnsi="Times New Roman" w:eastAsia="黑体"/>
          <w:sz w:val="28"/>
          <w:szCs w:val="28"/>
        </w:rPr>
        <w:t>现有主要观测仪器设备</w:t>
      </w:r>
    </w:p>
    <w:tbl>
      <w:tblPr>
        <w:tblStyle w:val="9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15"/>
        <w:gridCol w:w="1290"/>
        <w:gridCol w:w="1440"/>
        <w:gridCol w:w="1242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设备名称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型号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生产厂家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技术指标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设备原值</w:t>
            </w: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折旧情况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15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  （二）</w:t>
      </w:r>
      <w:r>
        <w:rPr>
          <w:rFonts w:hint="eastAsia" w:ascii="Times New Roman" w:hAnsi="Times New Roman" w:eastAsia="黑体"/>
          <w:sz w:val="32"/>
          <w:szCs w:val="32"/>
        </w:rPr>
        <w:t>观测数据</w:t>
      </w:r>
    </w:p>
    <w:tbl>
      <w:tblPr>
        <w:tblStyle w:val="9"/>
        <w:tblW w:w="90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80"/>
        <w:gridCol w:w="1455"/>
        <w:gridCol w:w="20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数据种类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起始时间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观测频率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是否建成数据库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数据库运转情况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00" w:lineRule="atLeas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eastAsia="zh-CN"/>
        </w:rPr>
        <w:t>（三）</w:t>
      </w:r>
      <w:r>
        <w:rPr>
          <w:rFonts w:hint="eastAsia" w:ascii="Times New Roman" w:hAnsi="Times New Roman" w:eastAsia="黑体"/>
          <w:sz w:val="28"/>
          <w:szCs w:val="28"/>
        </w:rPr>
        <w:t>科学研究水平与贡献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1、承担的主要科研项目</w:t>
      </w:r>
    </w:p>
    <w:tbl>
      <w:tblPr>
        <w:tblStyle w:val="9"/>
        <w:tblW w:w="89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21"/>
        <w:gridCol w:w="2496"/>
        <w:gridCol w:w="1077"/>
        <w:gridCol w:w="1078"/>
        <w:gridCol w:w="1077"/>
        <w:gridCol w:w="1448"/>
        <w:gridCol w:w="11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项目名称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编号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负责人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起止时间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经费(万元)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54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hAnsi="Times New Roman"/>
          <w:sz w:val="15"/>
          <w:szCs w:val="15"/>
        </w:rPr>
      </w:pPr>
    </w:p>
    <w:p>
      <w:pPr>
        <w:adjustRightInd w:val="0"/>
        <w:snapToGrid w:val="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注：不是基于本站所得数据和研究条件的课题不填报。</w:t>
      </w:r>
    </w:p>
    <w:p>
      <w:pPr>
        <w:adjustRightInd w:val="0"/>
        <w:snapToGrid w:val="0"/>
        <w:spacing w:line="360" w:lineRule="auto"/>
        <w:ind w:firstLine="421" w:firstLineChars="200"/>
        <w:rPr>
          <w:rFonts w:hint="eastAsia" w:ascii="Times New Roman" w:hAnsi="Times New Roman" w:eastAsia="黑体"/>
          <w:b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2、重要获奖清单</w:t>
      </w:r>
    </w:p>
    <w:tbl>
      <w:tblPr>
        <w:tblStyle w:val="9"/>
        <w:tblW w:w="9000" w:type="dxa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523"/>
        <w:gridCol w:w="1067"/>
        <w:gridCol w:w="1500"/>
        <w:gridCol w:w="960"/>
        <w:gridCol w:w="2625"/>
        <w:gridCol w:w="136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获奖类型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成果名称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完成人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所获奖项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奖项级别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5"/>
        <w:adjustRightInd w:val="0"/>
        <w:snapToGrid w:val="0"/>
        <w:rPr>
          <w:rFonts w:hint="eastAsia" w:ascii="Times New Roman" w:hAnsi="Times New Roman" w:eastAsia="楷体_GB2312"/>
          <w:sz w:val="15"/>
          <w:szCs w:val="15"/>
        </w:rPr>
      </w:pPr>
    </w:p>
    <w:p>
      <w:pPr>
        <w:rPr>
          <w:rFonts w:hint="eastAsia" w:ascii="Times New Roman" w:hAnsi="Times New Roman"/>
          <w:sz w:val="24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3、主要科研论文或著作清单</w:t>
      </w:r>
    </w:p>
    <w:tbl>
      <w:tblPr>
        <w:tblStyle w:val="9"/>
        <w:tblW w:w="9000" w:type="dxa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555"/>
        <w:gridCol w:w="1035"/>
        <w:gridCol w:w="1500"/>
        <w:gridCol w:w="960"/>
        <w:gridCol w:w="2235"/>
        <w:gridCol w:w="15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类型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完成人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刊物、出版社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或授权单位名称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年、卷、期、页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或专利号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他引次数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</w:rPr>
            </w:pPr>
            <w:r>
              <w:rPr>
                <w:rFonts w:hint="eastAsia" w:ascii="Times New Roman" w:hAnsi="Times New Roman" w:eastAsia="仿宋_GB2312"/>
                <w:b/>
              </w:rPr>
              <w:t>或出版数量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5"/>
        <w:adjustRightInd w:val="0"/>
        <w:snapToGrid w:val="0"/>
        <w:rPr>
          <w:rFonts w:hint="eastAsia" w:ascii="Times New Roman" w:hAnsi="Times New Roman" w:eastAsia="楷体_GB2312"/>
          <w:sz w:val="18"/>
          <w:szCs w:val="18"/>
        </w:rPr>
      </w:pPr>
    </w:p>
    <w:p>
      <w:pPr>
        <w:adjustRightInd w:val="0"/>
        <w:snapToGrid w:val="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请依次以论文（国外）、论文（国内）、专著或其中章节（外文）、专著（中文）、专利（外国）、专利（中国）为序分别填报。非第一完成单位的成果不填。研究生、博士后等非本站固定人员完成人用斜体字表示。所有成果必须是署名为野外站的成果。</w:t>
      </w:r>
    </w:p>
    <w:p>
      <w:pPr>
        <w:rPr>
          <w:rFonts w:hint="eastAsia" w:ascii="Times New Roman" w:hAnsi="Times New Roman"/>
          <w:sz w:val="24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4、代表性研究成果简介（每项成果单独填写1页，限3项）</w:t>
      </w:r>
    </w:p>
    <w:tbl>
      <w:tblPr>
        <w:tblStyle w:val="9"/>
        <w:tblW w:w="9015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734"/>
        <w:gridCol w:w="3111"/>
        <w:gridCol w:w="1360"/>
        <w:gridCol w:w="1440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3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代表性研究成果名称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基础类或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应用基础类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完成单位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署名排序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本站固定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人员参加数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3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黑体"/>
          <w:sz w:val="28"/>
          <w:szCs w:val="28"/>
          <w:lang w:eastAsia="zh-CN"/>
        </w:rPr>
      </w:pP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eastAsia="zh-CN"/>
        </w:rPr>
        <w:t>（四）</w:t>
      </w:r>
      <w:r>
        <w:rPr>
          <w:rFonts w:hint="eastAsia" w:ascii="Times New Roman" w:hAnsi="Times New Roman" w:eastAsia="黑体"/>
          <w:sz w:val="28"/>
          <w:szCs w:val="28"/>
        </w:rPr>
        <w:t>队伍建设与人才培养</w:t>
      </w:r>
    </w:p>
    <w:p>
      <w:pPr>
        <w:adjustRightInd w:val="0"/>
        <w:snapToGrid w:val="0"/>
        <w:spacing w:line="360" w:lineRule="auto"/>
        <w:ind w:firstLine="460" w:firstLineChars="164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sz w:val="28"/>
          <w:szCs w:val="28"/>
        </w:rPr>
        <w:t>1、野外站负责人和学术带头人</w:t>
      </w:r>
    </w:p>
    <w:tbl>
      <w:tblPr>
        <w:tblStyle w:val="9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823"/>
        <w:gridCol w:w="720"/>
        <w:gridCol w:w="720"/>
        <w:gridCol w:w="720"/>
        <w:gridCol w:w="3240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学位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年龄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在国内外学术机构任职情况</w:t>
            </w:r>
          </w:p>
        </w:tc>
        <w:tc>
          <w:tcPr>
            <w:tcW w:w="2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国家级人才计划等荣誉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注：学术机构任职包括学会负责人和执委、刊物主编和编委等，请按国际、国家级顺序依次排列。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/>
          <w:sz w:val="28"/>
          <w:szCs w:val="28"/>
        </w:rPr>
        <w:t>2、学术带头人论文、论著及成果</w:t>
      </w:r>
    </w:p>
    <w:tbl>
      <w:tblPr>
        <w:tblStyle w:val="9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003"/>
        <w:gridCol w:w="3060"/>
        <w:gridCol w:w="324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代表性论文题目及发表情况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代表性论著题目及发表情况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425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10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adjustRightInd w:val="0"/>
        <w:snapToGrid w:val="0"/>
        <w:spacing w:line="360" w:lineRule="auto"/>
        <w:ind w:firstLine="460" w:firstLineChars="164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 xml:space="preserve">3、野外站固定人员名单 </w:t>
      </w:r>
    </w:p>
    <w:tbl>
      <w:tblPr>
        <w:tblStyle w:val="9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587"/>
        <w:gridCol w:w="640"/>
        <w:gridCol w:w="723"/>
        <w:gridCol w:w="1266"/>
        <w:gridCol w:w="1266"/>
        <w:gridCol w:w="1266"/>
        <w:gridCol w:w="126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最后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学位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职称/职务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现从事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工作类型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在野外站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工作期限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团队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协作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hint="eastAsia" w:ascii="Times New Roman" w:hAnsi="Times New Roman"/>
        </w:rPr>
      </w:pPr>
    </w:p>
    <w:p>
      <w:pPr>
        <w:adjustRightInd w:val="0"/>
        <w:snapToGrid w:val="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（1）请填写所有固定科研人员和技术人员，注意按照现从事工作类型中“研究”，“管理，“技术”分别排列在一起。（2）在现从事工作类型一栏中填写“研究”，“技术”或者“管理”。（3）“在野外站工作期限”栏中填写每人实际在野外站工作的起止时间。（4）在“团队协作栏”中填写“是”：实质性参加了至少一项所提交代表性成果的研究工作（以署名为准）；“否”：没有参加所提交代表性成果的研究工作。（5）行数不够可拷贝词表，酌情增加。</w:t>
      </w:r>
    </w:p>
    <w:p>
      <w:pPr>
        <w:adjustRightInd w:val="0"/>
        <w:snapToGrid w:val="0"/>
        <w:rPr>
          <w:rFonts w:hint="eastAsia" w:ascii="Times New Roman" w:hAnsi="Times New Roman"/>
          <w:sz w:val="18"/>
          <w:szCs w:val="18"/>
        </w:rPr>
      </w:pPr>
    </w:p>
    <w:p>
      <w:pPr>
        <w:adjustRightInd w:val="0"/>
        <w:snapToGrid w:val="0"/>
        <w:spacing w:line="360" w:lineRule="auto"/>
        <w:ind w:firstLine="460" w:firstLineChars="164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4、人才培养情况</w:t>
      </w:r>
    </w:p>
    <w:tbl>
      <w:tblPr>
        <w:tblStyle w:val="9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080"/>
        <w:gridCol w:w="1124"/>
        <w:gridCol w:w="1216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类型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导师</w:t>
            </w:r>
          </w:p>
        </w:tc>
        <w:tc>
          <w:tcPr>
            <w:tcW w:w="4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注：在“类型”栏标注硕士、博士或博士后。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eastAsia="zh-CN"/>
        </w:rPr>
        <w:t>（五）</w:t>
      </w:r>
      <w:r>
        <w:rPr>
          <w:rFonts w:hint="eastAsia" w:ascii="Times New Roman" w:hAnsi="Times New Roman" w:eastAsia="黑体"/>
          <w:sz w:val="28"/>
          <w:szCs w:val="28"/>
        </w:rPr>
        <w:t>开放交流与运行管理</w:t>
      </w: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 xml:space="preserve">1、客座研究人员情况 </w:t>
      </w:r>
    </w:p>
    <w:tbl>
      <w:tblPr>
        <w:tblStyle w:val="9"/>
        <w:tblW w:w="9045" w:type="dxa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59"/>
        <w:gridCol w:w="594"/>
        <w:gridCol w:w="667"/>
        <w:gridCol w:w="1093"/>
        <w:gridCol w:w="737"/>
        <w:gridCol w:w="690"/>
        <w:gridCol w:w="26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姓名</w:t>
            </w:r>
          </w:p>
        </w:tc>
        <w:tc>
          <w:tcPr>
            <w:tcW w:w="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性别</w:t>
            </w: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从事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专业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职务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来自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国家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在野外站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6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5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注：在“野外站工作期限”栏中填写每人实际在野外站工作的起止时间。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/>
          <w:sz w:val="24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2、承办大型学术会议情况</w:t>
      </w:r>
    </w:p>
    <w:tbl>
      <w:tblPr>
        <w:tblStyle w:val="9"/>
        <w:tblW w:w="9060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518"/>
        <w:gridCol w:w="2992"/>
        <w:gridCol w:w="1091"/>
        <w:gridCol w:w="1042"/>
        <w:gridCol w:w="1042"/>
        <w:gridCol w:w="11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会议名称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主办单位名称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会议主席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召开时间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参加人数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1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注：请按全球性、地区性、双边性、全国性等类别排序，并在类别栏中注明。</w:t>
      </w:r>
    </w:p>
    <w:p>
      <w:pPr>
        <w:adjustRightInd w:val="0"/>
        <w:snapToGrid w:val="0"/>
        <w:rPr>
          <w:rFonts w:hint="eastAsia" w:ascii="Times New Roman" w:hAnsi="Times New Roman"/>
        </w:rPr>
      </w:pPr>
    </w:p>
    <w:p>
      <w:pPr>
        <w:adjustRightInd w:val="0"/>
        <w:snapToGrid w:val="0"/>
        <w:spacing w:line="360" w:lineRule="auto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4、数据开放和共享情况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614"/>
        <w:gridCol w:w="1704"/>
        <w:gridCol w:w="170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所获奖项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发表刊物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数据使用情况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注：请列出基于野外站数据所取得的主要科研成果及著作。</w:t>
      </w:r>
    </w:p>
    <w:p>
      <w:pPr>
        <w:numPr>
          <w:ilvl w:val="0"/>
          <w:numId w:val="0"/>
        </w:numPr>
        <w:spacing w:line="520" w:lineRule="exact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 w:eastAsia="方正楷体简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楷体简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楷体简体"/>
          <w:b/>
          <w:color w:val="000000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方正楷体简体"/>
          <w:b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eastAsia="方正楷体简体"/>
          <w:b/>
          <w:color w:val="000000"/>
          <w:sz w:val="28"/>
          <w:szCs w:val="28"/>
        </w:rPr>
        <w:t>近3年承担项目（课题）、获奖成果、论文专著、专利、软件著作权等复印件及其他相关证明材料（要求佐证材料单独装订成册）</w:t>
      </w:r>
    </w:p>
    <w:p>
      <w:pPr>
        <w:pStyle w:val="2"/>
        <w:rPr>
          <w:rFonts w:hint="eastAsia" w:ascii="Times New Roman" w:hAnsi="Times New Roman"/>
        </w:rPr>
      </w:pPr>
    </w:p>
    <w:p>
      <w:pPr>
        <w:pStyle w:val="8"/>
        <w:spacing w:line="360" w:lineRule="auto"/>
        <w:ind w:left="-70"/>
        <w:rPr>
          <w:rFonts w:hint="eastAsia" w:ascii="Times New Roman" w:hAnsi="Times New Roman" w:eastAsia="仿宋_GB2312"/>
          <w:color w:val="000000"/>
          <w:sz w:val="30"/>
          <w:szCs w:val="30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pacing w:val="0"/>
          <w:sz w:val="28"/>
          <w:szCs w:val="28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11"/>
          <w:sz w:val="44"/>
          <w:szCs w:val="44"/>
          <w:lang w:val="en-US" w:eastAsia="zh-CN"/>
        </w:rPr>
        <w:t>西藏自治区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</w:rPr>
        <w:t>野外科学观测研究站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建设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运行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  <w:t>（20</w:t>
      </w: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楷体_GB2312" w:cs="楷体_GB2312"/>
          <w:b w:val="0"/>
          <w:bCs w:val="0"/>
          <w:spacing w:val="11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outlineLvl w:val="0"/>
        <w:rPr>
          <w:rFonts w:hint="default" w:ascii="Times New Roman" w:hAnsi="Times New Roman" w:eastAsia="宋体" w:cs="Times New Roman"/>
          <w:spacing w:val="0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野外站名称：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学科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类别：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研究领域：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依托单位：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共建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单位：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归口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 w:eastAsia="zh-CN"/>
        </w:rPr>
        <w:t>主管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部门：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                 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依托单位联系人：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手机：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野外站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联系人：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>手机：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u w:val="single"/>
          <w:lang w:val="en"/>
        </w:rPr>
        <w:t xml:space="preserve">        </w:t>
      </w:r>
      <w:r>
        <w:rPr>
          <w:rFonts w:hint="eastAsia" w:ascii="Times New Roman" w:hAnsi="Times New Roman" w:eastAsia="方正黑体_GBK" w:cs="方正黑体_GBK"/>
          <w:bCs w:val="0"/>
          <w:spacing w:val="0"/>
          <w:sz w:val="32"/>
          <w:szCs w:val="32"/>
          <w:lang w:val="e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"/>
        </w:rPr>
        <w:t>填报日期：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u w:val="single"/>
          <w:lang w:val="e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  <w:t xml:space="preserve">                            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980" w:hanging="1440"/>
        <w:jc w:val="left"/>
        <w:textAlignment w:val="auto"/>
        <w:rPr>
          <w:rFonts w:hint="eastAsia" w:ascii="Times New Roman" w:hAnsi="Times New Roman" w:eastAsia="仿宋_GB2312" w:cs="仿宋_GB2312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3" name="文本框 3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pacing w:val="0"/>
                                <w:sz w:val="28"/>
                                <w:szCs w:val="24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JH2qGNcAAAAKAQAADwAAAAAAAAAB&#10;ACAAAAA4AAAAZHJzL2Rvd25yZXYueG1sUEsBAhQAFAAAAAgAh07iQJrTmaf7AQAACwQAAA4AAAAA&#10;AAAAAQAgAAAAPAEAAGRycy9lMm9Eb2MueG1sUEsFBgAAAAAGAAYAWQEAAKk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pacing w:val="0"/>
                          <w:sz w:val="28"/>
                          <w:szCs w:val="24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spacing w:val="0"/>
          <w:sz w:val="30"/>
          <w:szCs w:val="24"/>
        </w:rPr>
      </w:pPr>
      <w:r>
        <w:rPr>
          <w:rFonts w:hint="eastAsia" w:ascii="Times New Roman" w:hAnsi="Times New Roman" w:eastAsia="宋体" w:cs="Times New Roman"/>
          <w:b/>
          <w:spacing w:val="0"/>
          <w:sz w:val="30"/>
          <w:szCs w:val="24"/>
          <w:lang w:eastAsia="zh-CN"/>
        </w:rPr>
        <w:t>西藏自治区</w:t>
      </w:r>
      <w:r>
        <w:rPr>
          <w:rFonts w:hint="default" w:ascii="Times New Roman" w:hAnsi="Times New Roman" w:eastAsia="宋体" w:cs="Times New Roman"/>
          <w:b/>
          <w:spacing w:val="0"/>
          <w:sz w:val="30"/>
          <w:szCs w:val="24"/>
        </w:rPr>
        <w:t>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pacing w:val="0"/>
          <w:sz w:val="30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</w:rPr>
        <w:t>二〇</w:t>
      </w:r>
      <w:r>
        <w:rPr>
          <w:rFonts w:hint="default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color w:val="auto"/>
          <w:spacing w:val="0"/>
          <w:sz w:val="30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color w:val="000000"/>
          <w:spacing w:val="0"/>
          <w:sz w:val="30"/>
          <w:szCs w:val="24"/>
        </w:rPr>
        <w:t>年 制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  <w:t>填</w:t>
      </w: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  <w:lang w:eastAsia="zh-CN"/>
        </w:rPr>
        <w:t>报</w:t>
      </w:r>
      <w:r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  <w:t>说明</w:t>
      </w:r>
    </w:p>
    <w:p>
      <w:pPr>
        <w:spacing w:line="580" w:lineRule="exact"/>
        <w:jc w:val="center"/>
        <w:outlineLvl w:val="1"/>
        <w:rPr>
          <w:rFonts w:hint="eastAsia" w:ascii="Times New Roman" w:hAnsi="Times New Roman" w:eastAsia="方正小标宋_GBK" w:cs="方正小标宋_GBK"/>
          <w:bCs w:val="0"/>
          <w:color w:val="000000"/>
          <w:sz w:val="44"/>
          <w:szCs w:val="44"/>
          <w:highlight w:val="none"/>
        </w:rPr>
      </w:pP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需遵守国家保密规定，不得填报涉及国家秘密的信息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内容应简明扼要，用词客观准确，覆盖提示要点，有具体的数据、实例支撑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如栏目表格空间不够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lang w:eastAsia="zh-CN"/>
        </w:rPr>
        <w:t>或内容需要补充的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，可自行扩充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eastAsia="zh-CN"/>
        </w:rPr>
        <w:t>申报材料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用A4纸打印、白色封皮装订、签章。</w:t>
      </w:r>
    </w:p>
    <w:p>
      <w:pPr>
        <w:spacing w:line="560" w:lineRule="exact"/>
        <w:ind w:firstLine="640"/>
        <w:outlineLvl w:val="0"/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五、所属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  <w:lang w:eastAsia="zh-CN"/>
        </w:rPr>
        <w:t>学科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  <w:lang w:val="en-US" w:eastAsia="zh-CN"/>
        </w:rPr>
        <w:t>参照国家自然科学基金委学科代码</w:t>
      </w:r>
      <w:r>
        <w:rPr>
          <w:rFonts w:hint="eastAsia" w:ascii="Times New Roman" w:hAnsi="Times New Roman" w:eastAsia="方正仿宋_GBK" w:cs="方正仿宋_GBK"/>
          <w:bCs w:val="0"/>
          <w:sz w:val="32"/>
          <w:szCs w:val="32"/>
          <w:highlight w:val="none"/>
        </w:rPr>
        <w:t>。</w:t>
      </w: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创新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  <w:lang w:eastAsia="zh-CN"/>
        </w:rPr>
        <w:t>平台</w:t>
      </w:r>
      <w:r>
        <w:rPr>
          <w:rFonts w:hint="eastAsia" w:ascii="Times New Roman" w:hAnsi="Times New Roman" w:eastAsia="方正仿宋_GBK" w:cs="方正仿宋_GBK"/>
          <w:bCs w:val="0"/>
          <w:color w:val="000000"/>
          <w:sz w:val="32"/>
          <w:szCs w:val="32"/>
        </w:rPr>
        <w:t>基地负责人需对填报的信息进行审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核，并请依托单位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" w:eastAsia="zh-CN"/>
        </w:rPr>
        <w:t>共建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"/>
        </w:rPr>
        <w:t>单位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在首页签章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highlight w:val="none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一</w:t>
      </w:r>
      <w:r>
        <w:rPr>
          <w:rFonts w:ascii="Times New Roman" w:hAnsi="Times New Roman" w:eastAsia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科技创新基地</w:t>
      </w:r>
      <w:r>
        <w:rPr>
          <w:rFonts w:ascii="Times New Roman" w:hAnsi="Times New Roman" w:eastAsia="黑体"/>
          <w:color w:val="000000"/>
          <w:sz w:val="32"/>
          <w:szCs w:val="32"/>
        </w:rPr>
        <w:t>建设目标表</w:t>
      </w:r>
    </w:p>
    <w:tbl>
      <w:tblPr>
        <w:tblStyle w:val="9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4080"/>
        <w:gridCol w:w="200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  <w:t>具体指标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  <w:t>现状</w:t>
            </w: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</w:rPr>
              <w:t>建设期满目标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35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自治区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级以上科研项目数量（个）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科研项目经费总额（万元）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35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科研成果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自治区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级以上奖励数量（个）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新理论、新技术、新产品（个）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授权发明专利数量（个）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发表高质量论文数量（个）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科研成果转化计划（案例，预期效益）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35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人才队伍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科研人员（固定人员）数量（个）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中青年人才及创新团队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国家优青、中科院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百人计划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、中青年科技创新领军人才、百千万人才工程国家级人选、中原科技创新领军人才、中原产业创新领军人才及创新团队等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培养研究生数量（个）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5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开放交流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主办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承办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学术交流会议次数（次）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科技资源开放共享服务次数（次）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开展科学普及活动次数（次）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35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科研条件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观测实验场地面积（亩）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万元以上科研仪器设备数量（个）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制定管理规章制度、日常运行制度（个）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0" w:hRule="atLeast"/>
          <w:jc w:val="center"/>
        </w:trPr>
        <w:tc>
          <w:tcPr>
            <w:tcW w:w="92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整体水平（请用文字综述，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字左右）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napToGrid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spacing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CESI黑体-GB2312" w:cs="Times New Roman"/>
          <w:bCs w:val="0"/>
          <w:spacing w:val="0"/>
          <w:sz w:val="32"/>
          <w:szCs w:val="32"/>
          <w:lang w:eastAsia="zh-CN"/>
        </w:rPr>
        <w:t>战略意义和</w:t>
      </w:r>
      <w:r>
        <w:rPr>
          <w:rFonts w:hint="eastAsia" w:ascii="Times New Roman" w:hAnsi="Times New Roman" w:eastAsia="CESI黑体-GB2312" w:cs="Times New Roman"/>
          <w:bCs w:val="0"/>
          <w:spacing w:val="0"/>
          <w:sz w:val="32"/>
          <w:szCs w:val="32"/>
        </w:rPr>
        <w:t>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  <w:t>组建野外站的目的、意义，野外站建成后对国家、自治区和依托单位的作用、贡献等。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  <w:t>国内外该学科（领域）最新进展，发展趋势、应用前景。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napToGrid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napToGrid w:val="0"/>
          <w:spacing w:val="0"/>
          <w:sz w:val="32"/>
          <w:szCs w:val="32"/>
          <w:lang w:eastAsia="zh-CN"/>
        </w:rPr>
        <w:t>三、建设基础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  <w:t>野外站现有研究工作的基础、水平（国内外影响和地位，近2年承担的重大科研任务和取得的代表性科研成果，在推动学科、产业发展、解决经济和社会发展重大关键问题等方面的贡献）</w:t>
      </w:r>
    </w:p>
    <w:p>
      <w:pPr>
        <w:pStyle w:val="13"/>
        <w:snapToGrid w:val="0"/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、研究工作及预期目标</w:t>
      </w:r>
    </w:p>
    <w:p>
      <w:pPr>
        <w:pStyle w:val="13"/>
        <w:snapToGrid w:val="0"/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野外站建设主要工作规划、预期目标与水平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</w:rPr>
        <w:t>发展目标</w:t>
      </w: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pacing w:val="0"/>
          <w:kern w:val="0"/>
          <w:sz w:val="32"/>
          <w:szCs w:val="32"/>
          <w:lang w:val="en-US" w:eastAsia="zh-CN" w:bidi="ar"/>
        </w:rPr>
        <w:t>重点阐述野外科学观测研究站组建后，在解决关键科技问题上，两年筹建期和近五年的科学研究目标和建设发展目标。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pacing w:val="0"/>
          <w:kern w:val="0"/>
          <w:sz w:val="32"/>
          <w:szCs w:val="32"/>
          <w:lang w:val="en-US" w:eastAsia="zh-CN" w:bidi="ar"/>
        </w:rPr>
        <w:t>两</w:t>
      </w: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  <w:t>年目标。（请详细说明，并量化指标）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（1）提升基础条件方面（包括实验场地等基础设施和配套设施升级完善方面、科研仪器设备购置和配备方面）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（2）建立运行机制与管理方面。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（3）建设核心研究团队、人才引进、培养研究生方面。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4）开展研究工作及目标（包括建设期研究方向和重点，申报和承担的科研项目，以及获得的成果和成果转化情况，产生的经济和社会效益。对学科领域的贡献等。计划取得的突破性进展或填补领域空白等情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sz w:val="32"/>
          <w:szCs w:val="32"/>
          <w:lang w:val="en-US" w:eastAsia="zh-CN"/>
        </w:rPr>
        <w:t>2.五年目标。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坚持需求导向和问题导向，围绕重点任务，凝练提出特色鲜明、优势显著的研究方向，并阐明实施路径、预期成效和应用前景等。每项任务均应明确针对什么现实问题，开展什么研究，预期实现什么目的。重点体现未来可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ascii="Times New Roman" w:hAnsi="Times New Roman" w:eastAsia="CESI黑体-GB2312" w:cs="Times New Roman"/>
          <w:bCs w:val="0"/>
          <w:snapToGrid w:val="0"/>
          <w:spacing w:val="0"/>
          <w:sz w:val="32"/>
          <w:szCs w:val="32"/>
        </w:rPr>
      </w:pP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  <w:lang w:eastAsia="zh-CN"/>
        </w:rPr>
        <w:t>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（一）组织体系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（二）学术委员会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（三）管理委员会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（四）管理机制。坚持和加强党的领导、健全主任负责制、促进产学研融通发展、营造良好科研环境、人员管理与激励等方面的制度和措施。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（五）科研任务组织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（六）安全管理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ascii="Times New Roman" w:hAnsi="Times New Roman" w:eastAsia="CESI黑体-GB2312" w:cs="Times New Roman"/>
          <w:bCs w:val="0"/>
          <w:snapToGrid w:val="0"/>
          <w:spacing w:val="0"/>
          <w:sz w:val="32"/>
          <w:szCs w:val="32"/>
        </w:rPr>
      </w:pP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CESI黑体-GB2312" w:cs="Times New Roman"/>
          <w:bCs w:val="0"/>
          <w:snapToGrid w:val="0"/>
          <w:spacing w:val="0"/>
          <w:sz w:val="32"/>
          <w:szCs w:val="32"/>
        </w:rPr>
        <w:t>人员队伍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（一）台站主任、副主任情况。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（二）技术带头人和优秀青年人才情况。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（三）科学研究人员、技术支撑人员和管理人员情况。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ascii="Times New Roman" w:hAnsi="Times New Roman" w:eastAsia="CESI黑体-GB2312" w:cs="Times New Roman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CESI黑体-GB2312" w:cs="Times New Roman"/>
          <w:bCs w:val="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CESI黑体-GB2312" w:cs="Times New Roman"/>
          <w:bCs w:val="0"/>
          <w:spacing w:val="0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CESI黑体-GB2312" w:cs="Times New Roman"/>
          <w:bCs w:val="0"/>
          <w:spacing w:val="0"/>
          <w:sz w:val="32"/>
          <w:szCs w:val="32"/>
        </w:rPr>
        <w:t>条件保障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Cs w:val="0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Cs w:val="0"/>
          <w:snapToGrid w:val="0"/>
          <w:spacing w:val="0"/>
          <w:sz w:val="32"/>
          <w:szCs w:val="32"/>
          <w:lang w:val="en-US" w:eastAsia="zh-CN"/>
        </w:rPr>
        <w:t>重点介绍依托单位、共建单位和归口管理部门给予台站经费投入、资源配置、科研场地、仪器设备、后勤服务等方面的措施。</w:t>
      </w:r>
    </w:p>
    <w:p>
      <w:pPr>
        <w:pStyle w:val="2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CESI黑体-GB2312">
    <w:altName w:val="方正黑体_GBK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CB22A"/>
    <w:rsid w:val="0EE3A76C"/>
    <w:rsid w:val="17FFC22D"/>
    <w:rsid w:val="19CD76EA"/>
    <w:rsid w:val="1DFFD833"/>
    <w:rsid w:val="367FF4F3"/>
    <w:rsid w:val="3EEA5AE2"/>
    <w:rsid w:val="59FFB720"/>
    <w:rsid w:val="5BD76CB2"/>
    <w:rsid w:val="657B155E"/>
    <w:rsid w:val="6BBFF0B4"/>
    <w:rsid w:val="6CCFDFA9"/>
    <w:rsid w:val="6DFD8CB5"/>
    <w:rsid w:val="6F7918CA"/>
    <w:rsid w:val="6FFE6C4A"/>
    <w:rsid w:val="71FD44A4"/>
    <w:rsid w:val="76FF3608"/>
    <w:rsid w:val="77FB57CB"/>
    <w:rsid w:val="7EBED227"/>
    <w:rsid w:val="7EF7A33D"/>
    <w:rsid w:val="7F7BBEA9"/>
    <w:rsid w:val="7FE44B1F"/>
    <w:rsid w:val="9EBCBAEA"/>
    <w:rsid w:val="AFBFC006"/>
    <w:rsid w:val="B3B7189A"/>
    <w:rsid w:val="B3F3E2BA"/>
    <w:rsid w:val="B7BE8E81"/>
    <w:rsid w:val="BE7768B1"/>
    <w:rsid w:val="BEFFCDB7"/>
    <w:rsid w:val="BF57A7CD"/>
    <w:rsid w:val="CCBB2DB1"/>
    <w:rsid w:val="DDFF6649"/>
    <w:rsid w:val="DEBFD509"/>
    <w:rsid w:val="E67C1919"/>
    <w:rsid w:val="EBECB22A"/>
    <w:rsid w:val="EF9FBA40"/>
    <w:rsid w:val="EFDB5FC4"/>
    <w:rsid w:val="F3FD5F95"/>
    <w:rsid w:val="F6B62394"/>
    <w:rsid w:val="F7FBABFE"/>
    <w:rsid w:val="F97C2AA1"/>
    <w:rsid w:val="FDF57F9F"/>
    <w:rsid w:val="FE77754F"/>
    <w:rsid w:val="FE9C5AEE"/>
    <w:rsid w:val="FF3D0875"/>
    <w:rsid w:val="FF3D4EA6"/>
    <w:rsid w:val="FFBD01A6"/>
    <w:rsid w:val="FFBDE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left="1680" w:hanging="990"/>
    </w:pPr>
  </w:style>
  <w:style w:type="paragraph" w:styleId="4">
    <w:name w:val="Body Text"/>
    <w:basedOn w:val="1"/>
    <w:qFormat/>
    <w:uiPriority w:val="0"/>
    <w:pPr>
      <w:spacing w:before="240" w:beforeLines="0" w:line="500" w:lineRule="exact"/>
    </w:pPr>
    <w:rPr>
      <w:rFonts w:ascii="宋体"/>
      <w:sz w:val="30"/>
    </w:rPr>
  </w:style>
  <w:style w:type="paragraph" w:styleId="5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spacing w:line="48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普通"/>
    <w:basedOn w:val="1"/>
    <w:qFormat/>
    <w:uiPriority w:val="0"/>
    <w:pPr>
      <w:spacing w:line="480" w:lineRule="exact"/>
      <w:ind w:firstLine="200" w:firstLineChars="200"/>
    </w:pPr>
    <w:rPr>
      <w:sz w:val="24"/>
      <w:szCs w:val="20"/>
    </w:rPr>
  </w:style>
  <w:style w:type="paragraph" w:customStyle="1" w:styleId="13">
    <w:name w:val="无间隔1"/>
    <w:basedOn w:val="1"/>
    <w:qFormat/>
    <w:uiPriority w:val="0"/>
    <w:rPr>
      <w:rFonts w:ascii="Times New Roman" w:hAnsi="Times New Roman"/>
    </w:rPr>
  </w:style>
  <w:style w:type="paragraph" w:customStyle="1" w:styleId="14">
    <w:name w:val="Heading1"/>
    <w:basedOn w:val="1"/>
    <w:next w:val="1"/>
    <w:qFormat/>
    <w:uiPriority w:val="0"/>
    <w:pPr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/>
      <w:b/>
      <w:kern w:val="44"/>
      <w:sz w:val="48"/>
      <w:szCs w:val="4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2025-04-26T07:55:00Z</dcterms:created>
  <dc:creator>user</dc:creator>
  <cp:lastModifiedBy>user</cp:lastModifiedBy>
  <cp:lastPrinted>2025-05-17T11:31:00Z</cp:lastPrinted>
  <dcterms:modified xsi:type="dcterms:W3CDTF">2025-06-03T17:53:13Z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